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1E" w:rsidRDefault="00E852C7" w:rsidP="00B47458">
      <w:pPr>
        <w:tabs>
          <w:tab w:val="left" w:pos="7050"/>
        </w:tabs>
      </w:pPr>
      <w:r>
        <w:t xml:space="preserve">Reginald Fessenden (pg.642) </w:t>
      </w:r>
      <w:r w:rsidR="00B47458">
        <w:t>–</w:t>
      </w:r>
      <w:r>
        <w:t xml:space="preserve"> </w:t>
      </w:r>
      <w:r w:rsidR="00B47458">
        <w:t>a Canadian scientist. His significance was that he created the radio.</w:t>
      </w:r>
    </w:p>
    <w:p w:rsidR="002B2F28" w:rsidRDefault="002B2F28" w:rsidP="00B47458">
      <w:pPr>
        <w:tabs>
          <w:tab w:val="left" w:pos="7050"/>
        </w:tabs>
      </w:pPr>
      <w:r>
        <w:t>Vannevar Bush (pg.643) – a leading researcher at MIT of creating the first analog computer. Importance was that he helped made the first computer which allowed other people to add to the design; improving it.</w:t>
      </w:r>
    </w:p>
    <w:p w:rsidR="002B2F28" w:rsidRDefault="002B2F28" w:rsidP="00B47458">
      <w:pPr>
        <w:tabs>
          <w:tab w:val="left" w:pos="7050"/>
        </w:tabs>
      </w:pPr>
      <w:r>
        <w:t xml:space="preserve">Gregor Mendel (pg.643) – a Catholic monk who performed experiments on the hybridization of vegetables. Importance was that he would pave the path for modern genetic research. </w:t>
      </w:r>
    </w:p>
    <w:p w:rsidR="002B2F28" w:rsidRDefault="002B2F28" w:rsidP="00B47458">
      <w:pPr>
        <w:tabs>
          <w:tab w:val="left" w:pos="7050"/>
        </w:tabs>
      </w:pPr>
      <w:r>
        <w:t xml:space="preserve">Trade associations (pg.643) – a national organization created by various members of an industry to encourage coordination in production and marketing techniques. The importance was that it helped to try and find a way so that the economy will stabilize and that collapses of the economy would not happen again. </w:t>
      </w:r>
    </w:p>
    <w:p w:rsidR="002B2F28" w:rsidRDefault="00CE15EC" w:rsidP="00B47458">
      <w:pPr>
        <w:tabs>
          <w:tab w:val="left" w:pos="7050"/>
        </w:tabs>
      </w:pPr>
      <w:proofErr w:type="gramStart"/>
      <w:r>
        <w:t>“Welfare Capitalism” (pg.643) – paternal techniques in industries/work places that provided workers with more comfortable conditions and better pay/benefits.</w:t>
      </w:r>
      <w:proofErr w:type="gramEnd"/>
      <w:r>
        <w:t xml:space="preserve"> Importance was </w:t>
      </w:r>
      <w:r w:rsidR="008A37FB">
        <w:t xml:space="preserve">an attempt </w:t>
      </w:r>
      <w:r>
        <w:t xml:space="preserve">to avoid labor unrest and increase the power of independent trade unions. </w:t>
      </w:r>
    </w:p>
    <w:p w:rsidR="00E5565A" w:rsidRDefault="00E5565A" w:rsidP="00E5565A">
      <w:pPr>
        <w:tabs>
          <w:tab w:val="left" w:pos="7050"/>
        </w:tabs>
      </w:pPr>
      <w:r>
        <w:t>“Pink-collar jobs” (pg.644) – low paying service occupations. Importance was that most women had occupied these jobs.</w:t>
      </w:r>
    </w:p>
    <w:p w:rsidR="00E5565A" w:rsidRDefault="00E5565A" w:rsidP="00E5565A">
      <w:pPr>
        <w:tabs>
          <w:tab w:val="left" w:pos="7050"/>
        </w:tabs>
      </w:pPr>
      <w:r>
        <w:t>The Brotherhood of Sleeping Car Porters (pg.645</w:t>
      </w:r>
      <w:r w:rsidR="00DE5458">
        <w:t xml:space="preserve">) – an African American labor union, founded by A. Philip Randolph. Importance was that this union had won some major gains for the members in this union, such as better pay. </w:t>
      </w:r>
    </w:p>
    <w:p w:rsidR="00DE5458" w:rsidRDefault="00DE5458" w:rsidP="00E5565A">
      <w:pPr>
        <w:tabs>
          <w:tab w:val="left" w:pos="7050"/>
        </w:tabs>
      </w:pPr>
      <w:r>
        <w:t xml:space="preserve">The “American Plan” (pg.645) – the crusade for the open shop (a shop where no worker could be required to join a union). Importance was an effort to weaken unions’ powers. </w:t>
      </w:r>
    </w:p>
    <w:p w:rsidR="00DE5458" w:rsidRDefault="00DE5458" w:rsidP="00E5565A">
      <w:pPr>
        <w:tabs>
          <w:tab w:val="left" w:pos="7050"/>
        </w:tabs>
      </w:pPr>
      <w:r>
        <w:t xml:space="preserve">“Parity” (pg.646) – a complicated formula for setting an adequate price for farm goods and ensuring that farmers would earn back at least their production costs. Importance was that the </w:t>
      </w:r>
      <w:proofErr w:type="spellStart"/>
      <w:r>
        <w:t>McNary</w:t>
      </w:r>
      <w:proofErr w:type="spellEnd"/>
      <w:r>
        <w:t xml:space="preserve">-Haugen bill was created to do that but had been vetoed twice by President Coolidge. </w:t>
      </w:r>
    </w:p>
    <w:p w:rsidR="00DE5458" w:rsidRDefault="00C17D2E" w:rsidP="00E5565A">
      <w:pPr>
        <w:tabs>
          <w:tab w:val="left" w:pos="7050"/>
        </w:tabs>
      </w:pPr>
      <w:proofErr w:type="gramStart"/>
      <w:r>
        <w:t xml:space="preserve">Consumerism (pg.647) - </w:t>
      </w:r>
      <w:r>
        <w:t>advocacy of a high rate of consumption and spending as a basis for a sound economy</w:t>
      </w:r>
      <w:r>
        <w:t xml:space="preserve"> (or basically a large percentage of buying goods over production).</w:t>
      </w:r>
      <w:proofErr w:type="gramEnd"/>
      <w:r>
        <w:t xml:space="preserve"> Importance was that this was the type of society that America had started to become. </w:t>
      </w:r>
    </w:p>
    <w:p w:rsidR="00C17D2E" w:rsidRDefault="00C17D2E" w:rsidP="00E5565A">
      <w:pPr>
        <w:tabs>
          <w:tab w:val="left" w:pos="7050"/>
        </w:tabs>
      </w:pPr>
      <w:r>
        <w:rPr>
          <w:i/>
        </w:rPr>
        <w:t>The Man Nobody Knows</w:t>
      </w:r>
      <w:r>
        <w:t xml:space="preserve"> (pg.648) – a novel created by Bruce Barton; was also a best-seller. Importance was that this showed how advertising could be used effectively.</w:t>
      </w:r>
    </w:p>
    <w:p w:rsidR="00C17D2E" w:rsidRDefault="00C17D2E" w:rsidP="00E5565A">
      <w:pPr>
        <w:tabs>
          <w:tab w:val="left" w:pos="7050"/>
        </w:tabs>
      </w:pPr>
      <w:r>
        <w:t xml:space="preserve">Mass-Circulation Magazines (pg.648) – some examples are </w:t>
      </w:r>
      <w:r>
        <w:rPr>
          <w:i/>
        </w:rPr>
        <w:t>The Saturday Evening</w:t>
      </w:r>
      <w:r>
        <w:t xml:space="preserve">, </w:t>
      </w:r>
      <w:r>
        <w:rPr>
          <w:i/>
        </w:rPr>
        <w:t>The Reader’s Digest</w:t>
      </w:r>
      <w:r>
        <w:t xml:space="preserve">, etc. Importance was that these magazines were cheap and allowed the news to be put into a brief and lively medium. </w:t>
      </w:r>
    </w:p>
    <w:p w:rsidR="00C17D2E" w:rsidRDefault="00C17D2E" w:rsidP="00E5565A">
      <w:pPr>
        <w:tabs>
          <w:tab w:val="left" w:pos="7050"/>
        </w:tabs>
      </w:pPr>
      <w:proofErr w:type="gramStart"/>
      <w:r>
        <w:t xml:space="preserve">Hollywood (pg.648) </w:t>
      </w:r>
      <w:r w:rsidR="00E64A77">
        <w:t>–</w:t>
      </w:r>
      <w:r>
        <w:t xml:space="preserve"> </w:t>
      </w:r>
      <w:r w:rsidR="00E64A77">
        <w:t>an area in California, often where movies are created.</w:t>
      </w:r>
      <w:proofErr w:type="gramEnd"/>
      <w:r w:rsidR="00E64A77">
        <w:t xml:space="preserve"> Importance was that due to a scandal in 1912 here, the film industry had introduced “standards” for films. </w:t>
      </w:r>
    </w:p>
    <w:p w:rsidR="00D120E9" w:rsidRDefault="00D120E9" w:rsidP="00E5565A">
      <w:pPr>
        <w:tabs>
          <w:tab w:val="left" w:pos="7050"/>
        </w:tabs>
      </w:pPr>
      <w:r>
        <w:lastRenderedPageBreak/>
        <w:t xml:space="preserve">Harry Emerson Fosdick (pg.650) – the pastor of Riverside Church in NY. Importance was that he created </w:t>
      </w:r>
      <w:r>
        <w:rPr>
          <w:i/>
        </w:rPr>
        <w:t xml:space="preserve">Abundant Religion, </w:t>
      </w:r>
      <w:r>
        <w:t xml:space="preserve">where he argued that Christianity would “furnish an inward spiritual </w:t>
      </w:r>
      <w:proofErr w:type="gramStart"/>
      <w:r>
        <w:t>dynamic  for</w:t>
      </w:r>
      <w:proofErr w:type="gramEnd"/>
      <w:r>
        <w:t xml:space="preserve"> radiant and triumphant living”.</w:t>
      </w:r>
    </w:p>
    <w:p w:rsidR="00D120E9" w:rsidRPr="00D120E9" w:rsidRDefault="00D120E9" w:rsidP="00E5565A">
      <w:pPr>
        <w:tabs>
          <w:tab w:val="left" w:pos="7050"/>
        </w:tabs>
      </w:pPr>
      <w:r>
        <w:t xml:space="preserve">John B. Watson (pg.650) - </w:t>
      </w:r>
      <w:bookmarkStart w:id="0" w:name="_GoBack"/>
      <w:bookmarkEnd w:id="0"/>
    </w:p>
    <w:p w:rsidR="00E64A77" w:rsidRPr="00C17D2E" w:rsidRDefault="00E64A77" w:rsidP="00E5565A">
      <w:pPr>
        <w:tabs>
          <w:tab w:val="left" w:pos="7050"/>
        </w:tabs>
      </w:pPr>
    </w:p>
    <w:sectPr w:rsidR="00E64A77" w:rsidRPr="00C17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974"/>
    <w:multiLevelType w:val="hybridMultilevel"/>
    <w:tmpl w:val="CE260F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57038"/>
    <w:multiLevelType w:val="hybridMultilevel"/>
    <w:tmpl w:val="FA96FC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C7"/>
    <w:rsid w:val="002B2F28"/>
    <w:rsid w:val="006A274A"/>
    <w:rsid w:val="008A37FB"/>
    <w:rsid w:val="00B47458"/>
    <w:rsid w:val="00C17D2E"/>
    <w:rsid w:val="00CE15EC"/>
    <w:rsid w:val="00D120E9"/>
    <w:rsid w:val="00DE5458"/>
    <w:rsid w:val="00E5565A"/>
    <w:rsid w:val="00E64A77"/>
    <w:rsid w:val="00E852C7"/>
    <w:rsid w:val="00E9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5</cp:revision>
  <dcterms:created xsi:type="dcterms:W3CDTF">2011-02-09T10:32:00Z</dcterms:created>
  <dcterms:modified xsi:type="dcterms:W3CDTF">2011-02-09T11:42:00Z</dcterms:modified>
</cp:coreProperties>
</file>